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6F5B" w14:textId="77777777" w:rsidR="00FE067E" w:rsidRPr="005E7B97" w:rsidRDefault="003C6034" w:rsidP="00CC1F3B">
      <w:pPr>
        <w:pStyle w:val="TitlePageOrigin"/>
        <w:rPr>
          <w:color w:val="auto"/>
        </w:rPr>
      </w:pPr>
      <w:r w:rsidRPr="005E7B97">
        <w:rPr>
          <w:caps w:val="0"/>
          <w:color w:val="auto"/>
        </w:rPr>
        <w:t>WEST VIRGINIA LEGISLATURE</w:t>
      </w:r>
    </w:p>
    <w:p w14:paraId="7345BB24" w14:textId="5C96F785" w:rsidR="00CD36CF" w:rsidRPr="005E7B97" w:rsidRDefault="00CD36CF" w:rsidP="00CC1F3B">
      <w:pPr>
        <w:pStyle w:val="TitlePageSession"/>
        <w:rPr>
          <w:color w:val="auto"/>
        </w:rPr>
      </w:pPr>
      <w:r w:rsidRPr="005E7B97">
        <w:rPr>
          <w:color w:val="auto"/>
        </w:rPr>
        <w:t>20</w:t>
      </w:r>
      <w:r w:rsidR="00EC5E63" w:rsidRPr="005E7B97">
        <w:rPr>
          <w:color w:val="auto"/>
        </w:rPr>
        <w:t>2</w:t>
      </w:r>
      <w:r w:rsidR="00CD26D7" w:rsidRPr="005E7B97">
        <w:rPr>
          <w:color w:val="auto"/>
        </w:rPr>
        <w:t>3</w:t>
      </w:r>
      <w:r w:rsidRPr="005E7B97">
        <w:rPr>
          <w:color w:val="auto"/>
        </w:rPr>
        <w:t xml:space="preserve"> </w:t>
      </w:r>
      <w:r w:rsidR="003C6034" w:rsidRPr="005E7B97">
        <w:rPr>
          <w:caps w:val="0"/>
          <w:color w:val="auto"/>
        </w:rPr>
        <w:t>REGULAR SESSION</w:t>
      </w:r>
    </w:p>
    <w:p w14:paraId="5529400D" w14:textId="77777777" w:rsidR="00CD36CF" w:rsidRPr="005E7B97" w:rsidRDefault="0098100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87BDF44BDEA47A3AA77D37348CCA114"/>
          </w:placeholder>
          <w:text/>
        </w:sdtPr>
        <w:sdtEndPr/>
        <w:sdtContent>
          <w:r w:rsidR="00AE48A0" w:rsidRPr="005E7B97">
            <w:rPr>
              <w:color w:val="auto"/>
            </w:rPr>
            <w:t>Introduced</w:t>
          </w:r>
        </w:sdtContent>
      </w:sdt>
    </w:p>
    <w:p w14:paraId="2A8B02D3" w14:textId="52B18782" w:rsidR="00CD36CF" w:rsidRPr="005E7B97" w:rsidRDefault="0098100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9A9F121B57D4B9E8F01BF67DFE0924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E7B97">
            <w:rPr>
              <w:color w:val="auto"/>
            </w:rPr>
            <w:t>House</w:t>
          </w:r>
        </w:sdtContent>
      </w:sdt>
      <w:r w:rsidR="00303684" w:rsidRPr="005E7B97">
        <w:rPr>
          <w:color w:val="auto"/>
        </w:rPr>
        <w:t xml:space="preserve"> </w:t>
      </w:r>
      <w:r w:rsidR="00CD36CF" w:rsidRPr="005E7B9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E0E23FFD0AB4775A4D1658F018813EB"/>
          </w:placeholder>
          <w:text/>
        </w:sdtPr>
        <w:sdtEndPr/>
        <w:sdtContent>
          <w:r>
            <w:rPr>
              <w:color w:val="auto"/>
            </w:rPr>
            <w:t>3087</w:t>
          </w:r>
        </w:sdtContent>
      </w:sdt>
    </w:p>
    <w:p w14:paraId="31F812CC" w14:textId="79BF7078" w:rsidR="00CD36CF" w:rsidRPr="005E7B97" w:rsidRDefault="00CD36CF" w:rsidP="00CC1F3B">
      <w:pPr>
        <w:pStyle w:val="Sponsors"/>
        <w:rPr>
          <w:color w:val="auto"/>
        </w:rPr>
      </w:pPr>
      <w:r w:rsidRPr="005E7B9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757389C5E4D41108EF5D5EFDD0F8A84"/>
          </w:placeholder>
          <w:text w:multiLine="1"/>
        </w:sdtPr>
        <w:sdtEndPr/>
        <w:sdtContent>
          <w:r w:rsidR="00F972D2" w:rsidRPr="005E7B97">
            <w:rPr>
              <w:color w:val="auto"/>
            </w:rPr>
            <w:t>Delegate Young</w:t>
          </w:r>
        </w:sdtContent>
      </w:sdt>
    </w:p>
    <w:p w14:paraId="14F5F427" w14:textId="7BECE1A7" w:rsidR="00E831B3" w:rsidRPr="005E7B97" w:rsidRDefault="00CD36CF" w:rsidP="00CC1F3B">
      <w:pPr>
        <w:pStyle w:val="References"/>
        <w:rPr>
          <w:color w:val="auto"/>
        </w:rPr>
      </w:pPr>
      <w:r w:rsidRPr="005E7B9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82CC444C2D24809B57DA22CF962C2CE"/>
          </w:placeholder>
          <w:text w:multiLine="1"/>
        </w:sdtPr>
        <w:sdtEndPr/>
        <w:sdtContent>
          <w:r w:rsidR="00981004">
            <w:rPr>
              <w:color w:val="auto"/>
            </w:rPr>
            <w:t>Introduced January 26, 2023; Referred to the Committee on Energy and Manufacturing</w:t>
          </w:r>
        </w:sdtContent>
      </w:sdt>
      <w:r w:rsidRPr="005E7B97">
        <w:rPr>
          <w:color w:val="auto"/>
        </w:rPr>
        <w:t>]</w:t>
      </w:r>
    </w:p>
    <w:p w14:paraId="3AA4400E" w14:textId="1CD2F90F" w:rsidR="00303684" w:rsidRPr="005E7B97" w:rsidRDefault="0000526A" w:rsidP="00D22328">
      <w:pPr>
        <w:pStyle w:val="TitleSection"/>
        <w:rPr>
          <w:color w:val="auto"/>
        </w:rPr>
      </w:pPr>
      <w:r w:rsidRPr="005E7B97">
        <w:rPr>
          <w:color w:val="auto"/>
        </w:rPr>
        <w:lastRenderedPageBreak/>
        <w:t>A BILL</w:t>
      </w:r>
      <w:r w:rsidR="00F80040" w:rsidRPr="005E7B97">
        <w:rPr>
          <w:color w:val="auto"/>
        </w:rPr>
        <w:t xml:space="preserve"> to amend the Code of West Virginia, 1931, as amended, by adding thereto a new article, designated §20-19-1</w:t>
      </w:r>
      <w:r w:rsidR="00D66D63" w:rsidRPr="005E7B97">
        <w:rPr>
          <w:color w:val="auto"/>
        </w:rPr>
        <w:t xml:space="preserve"> and §20-19-2</w:t>
      </w:r>
      <w:r w:rsidR="002051AD" w:rsidRPr="005E7B97">
        <w:rPr>
          <w:color w:val="auto"/>
        </w:rPr>
        <w:t xml:space="preserve">, all </w:t>
      </w:r>
      <w:r w:rsidR="00F80040" w:rsidRPr="005E7B97">
        <w:rPr>
          <w:color w:val="auto"/>
        </w:rPr>
        <w:t>relating to energy storage systems,</w:t>
      </w:r>
      <w:r w:rsidR="00D66D63" w:rsidRPr="005E7B97">
        <w:rPr>
          <w:color w:val="auto"/>
        </w:rPr>
        <w:t xml:space="preserve"> and</w:t>
      </w:r>
      <w:r w:rsidR="00F80040" w:rsidRPr="005E7B97">
        <w:rPr>
          <w:color w:val="auto"/>
        </w:rPr>
        <w:t xml:space="preserve"> providing for </w:t>
      </w:r>
      <w:r w:rsidR="00F972D2" w:rsidRPr="005E7B97">
        <w:rPr>
          <w:color w:val="auto"/>
        </w:rPr>
        <w:t>energy storage system access.</w:t>
      </w:r>
    </w:p>
    <w:p w14:paraId="4A3A224A" w14:textId="77777777" w:rsidR="00303684" w:rsidRPr="005E7B97" w:rsidRDefault="00303684" w:rsidP="00D22328">
      <w:pPr>
        <w:pStyle w:val="EnactingClause"/>
        <w:rPr>
          <w:color w:val="auto"/>
        </w:rPr>
      </w:pPr>
      <w:r w:rsidRPr="005E7B97">
        <w:rPr>
          <w:color w:val="auto"/>
        </w:rPr>
        <w:t>Be it enacted by the Legislature of West Virginia:</w:t>
      </w:r>
    </w:p>
    <w:p w14:paraId="33425C7B" w14:textId="77777777" w:rsidR="003C6034" w:rsidRPr="005E7B97" w:rsidRDefault="003C6034" w:rsidP="00CC1F3B">
      <w:pPr>
        <w:pStyle w:val="EnactingClause"/>
        <w:rPr>
          <w:color w:val="auto"/>
        </w:rPr>
        <w:sectPr w:rsidR="003C6034" w:rsidRPr="005E7B97" w:rsidSect="000B71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E2AE3B" w14:textId="7C597F00" w:rsidR="008736AA" w:rsidRPr="005E7B97" w:rsidRDefault="00F972D2" w:rsidP="00D22328">
      <w:pPr>
        <w:pStyle w:val="ArticleHeading"/>
        <w:rPr>
          <w:color w:val="auto"/>
          <w:u w:val="single"/>
        </w:rPr>
      </w:pPr>
      <w:r w:rsidRPr="005E7B97">
        <w:rPr>
          <w:color w:val="auto"/>
          <w:u w:val="single"/>
        </w:rPr>
        <w:t>Article 19. Energy storage access.</w:t>
      </w:r>
    </w:p>
    <w:p w14:paraId="106A0FE0" w14:textId="73B278AC" w:rsidR="00F972D2" w:rsidRPr="005E7B97" w:rsidRDefault="00F972D2" w:rsidP="00D22328">
      <w:pPr>
        <w:pStyle w:val="SectionHeading"/>
        <w:rPr>
          <w:color w:val="auto"/>
          <w:u w:val="single"/>
        </w:rPr>
      </w:pPr>
      <w:r w:rsidRPr="005E7B97">
        <w:rPr>
          <w:color w:val="auto"/>
          <w:u w:val="single"/>
        </w:rPr>
        <w:t>§20-19-1. Definitions.</w:t>
      </w:r>
    </w:p>
    <w:p w14:paraId="20CC6129" w14:textId="75A59588" w:rsidR="00F972D2" w:rsidRPr="005E7B97" w:rsidRDefault="00C542BF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>"</w:t>
      </w:r>
      <w:r w:rsidR="00F972D2" w:rsidRPr="005E7B97">
        <w:rPr>
          <w:color w:val="auto"/>
          <w:u w:val="single"/>
        </w:rPr>
        <w:t>Energy storage system</w:t>
      </w:r>
      <w:r w:rsidRPr="005E7B97">
        <w:rPr>
          <w:color w:val="auto"/>
          <w:u w:val="single"/>
        </w:rPr>
        <w:t>"</w:t>
      </w:r>
      <w:r w:rsidR="00F972D2" w:rsidRPr="005E7B97">
        <w:rPr>
          <w:color w:val="auto"/>
          <w:u w:val="single"/>
        </w:rPr>
        <w:t xml:space="preserve"> means any commercially available system including batteries and the batteries paired with on-site generation that is capable of retaining, storing, and delivering energy</w:t>
      </w:r>
      <w:r w:rsidR="00D66D63" w:rsidRPr="005E7B97">
        <w:rPr>
          <w:color w:val="auto"/>
          <w:u w:val="single"/>
        </w:rPr>
        <w:t>.</w:t>
      </w:r>
    </w:p>
    <w:p w14:paraId="5D04D8E7" w14:textId="7085059B" w:rsidR="00F972D2" w:rsidRPr="005E7B97" w:rsidRDefault="00C542BF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>"</w:t>
      </w:r>
      <w:r w:rsidR="00F972D2" w:rsidRPr="005E7B97">
        <w:rPr>
          <w:color w:val="auto"/>
          <w:u w:val="single"/>
        </w:rPr>
        <w:t>Utility</w:t>
      </w:r>
      <w:r w:rsidRPr="005E7B97">
        <w:rPr>
          <w:color w:val="auto"/>
          <w:u w:val="single"/>
        </w:rPr>
        <w:t>"</w:t>
      </w:r>
      <w:r w:rsidR="00F972D2" w:rsidRPr="005E7B97">
        <w:rPr>
          <w:color w:val="auto"/>
          <w:u w:val="single"/>
        </w:rPr>
        <w:t xml:space="preserve"> means a qualifying retail utility.</w:t>
      </w:r>
    </w:p>
    <w:p w14:paraId="746AF836" w14:textId="6C6AD878" w:rsidR="00F972D2" w:rsidRPr="005E7B97" w:rsidRDefault="00F972D2" w:rsidP="00D22328">
      <w:pPr>
        <w:pStyle w:val="SectionHeading"/>
        <w:rPr>
          <w:color w:val="auto"/>
          <w:u w:val="single"/>
        </w:rPr>
        <w:sectPr w:rsidR="00F972D2" w:rsidRPr="005E7B97" w:rsidSect="000B71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E7B97">
        <w:rPr>
          <w:color w:val="auto"/>
          <w:u w:val="single"/>
        </w:rPr>
        <w:t xml:space="preserve">§20-19-2. Rules. </w:t>
      </w:r>
    </w:p>
    <w:p w14:paraId="21CC1B5D" w14:textId="1578BC9E" w:rsidR="00F972D2" w:rsidRPr="005E7B97" w:rsidRDefault="00F972D2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>(a) The West Virginia Division of Energy shall promulgate legislative rules allowing the installation, interconnection, and use of energy storage systems in accordance with the provisions of §29</w:t>
      </w:r>
      <w:r w:rsidR="00036341" w:rsidRPr="005E7B97">
        <w:rPr>
          <w:color w:val="auto"/>
          <w:u w:val="single"/>
        </w:rPr>
        <w:t>A</w:t>
      </w:r>
      <w:r w:rsidRPr="005E7B97">
        <w:rPr>
          <w:color w:val="auto"/>
          <w:u w:val="single"/>
        </w:rPr>
        <w:t xml:space="preserve">-3-1 </w:t>
      </w:r>
      <w:r w:rsidRPr="005E7B97">
        <w:rPr>
          <w:i/>
          <w:iCs/>
          <w:color w:val="auto"/>
          <w:u w:val="single"/>
        </w:rPr>
        <w:t>et seq</w:t>
      </w:r>
      <w:r w:rsidR="00D66D63" w:rsidRPr="005E7B97">
        <w:rPr>
          <w:i/>
          <w:iCs/>
          <w:color w:val="auto"/>
          <w:u w:val="single"/>
        </w:rPr>
        <w:t>.</w:t>
      </w:r>
      <w:r w:rsidRPr="005E7B97">
        <w:rPr>
          <w:color w:val="auto"/>
          <w:u w:val="single"/>
        </w:rPr>
        <w:t xml:space="preserve"> of this code, and such rules shall include:</w:t>
      </w:r>
    </w:p>
    <w:p w14:paraId="204531C0" w14:textId="5372C3CD" w:rsidR="00F972D2" w:rsidRPr="005E7B97" w:rsidRDefault="00F972D2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 xml:space="preserve">(1) Utility approval processes and any required interconnection reviews of energy storage systems shall be simple, streamlined, and affordable for customers; and </w:t>
      </w:r>
    </w:p>
    <w:p w14:paraId="7719CD71" w14:textId="55337D21" w:rsidR="00F972D2" w:rsidRPr="005E7B97" w:rsidRDefault="00F972D2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>(</w:t>
      </w:r>
      <w:r w:rsidR="00D66D63" w:rsidRPr="005E7B97">
        <w:rPr>
          <w:color w:val="auto"/>
          <w:u w:val="single"/>
        </w:rPr>
        <w:t>2</w:t>
      </w:r>
      <w:r w:rsidRPr="005E7B97">
        <w:rPr>
          <w:color w:val="auto"/>
          <w:u w:val="single"/>
        </w:rPr>
        <w:t xml:space="preserve">) Utilities shall not require the installation of customer-sited meters in addition to a single net energy meter for the purposes of monitoring energy storage systems; except that the commission may authorize the requirement of metering for certain large energy storage systems, as determined by the division. </w:t>
      </w:r>
    </w:p>
    <w:p w14:paraId="33EB5825" w14:textId="2606A98D" w:rsidR="00F972D2" w:rsidRPr="005E7B97" w:rsidRDefault="00F972D2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 xml:space="preserve">(b) Nothing in this section alters or supersedes either: </w:t>
      </w:r>
    </w:p>
    <w:p w14:paraId="55FD766A" w14:textId="725FB49B" w:rsidR="00F972D2" w:rsidRPr="005E7B97" w:rsidRDefault="00F972D2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 xml:space="preserve">(1) The principles of net metering; or </w:t>
      </w:r>
    </w:p>
    <w:p w14:paraId="77482800" w14:textId="2466A986" w:rsidR="00F972D2" w:rsidRPr="005E7B97" w:rsidRDefault="00F972D2" w:rsidP="00D22328">
      <w:pPr>
        <w:pStyle w:val="SectionBody"/>
        <w:rPr>
          <w:color w:val="auto"/>
          <w:u w:val="single"/>
        </w:rPr>
      </w:pPr>
      <w:r w:rsidRPr="005E7B97">
        <w:rPr>
          <w:color w:val="auto"/>
          <w:u w:val="single"/>
        </w:rPr>
        <w:t>(2) Any existing electrical permit requirements or any licensing or certification requirements for installers, manufacturers, or equipment.</w:t>
      </w:r>
    </w:p>
    <w:p w14:paraId="7A42D536" w14:textId="77777777" w:rsidR="00C33014" w:rsidRPr="005E7B97" w:rsidRDefault="00C33014" w:rsidP="00CC1F3B">
      <w:pPr>
        <w:pStyle w:val="Note"/>
        <w:rPr>
          <w:color w:val="auto"/>
        </w:rPr>
      </w:pPr>
    </w:p>
    <w:p w14:paraId="70FA7944" w14:textId="4BCA59D9" w:rsidR="006865E9" w:rsidRPr="005E7B97" w:rsidRDefault="00CF1DCA" w:rsidP="00CC1F3B">
      <w:pPr>
        <w:pStyle w:val="Note"/>
        <w:rPr>
          <w:color w:val="auto"/>
        </w:rPr>
      </w:pPr>
      <w:r w:rsidRPr="005E7B97">
        <w:rPr>
          <w:color w:val="auto"/>
        </w:rPr>
        <w:t>NOTE: The</w:t>
      </w:r>
      <w:r w:rsidR="006865E9" w:rsidRPr="005E7B97">
        <w:rPr>
          <w:color w:val="auto"/>
        </w:rPr>
        <w:t xml:space="preserve"> purpose of this bill is to </w:t>
      </w:r>
      <w:r w:rsidR="00F972D2" w:rsidRPr="005E7B97">
        <w:rPr>
          <w:color w:val="auto"/>
        </w:rPr>
        <w:t>provide for energy storage system access.</w:t>
      </w:r>
    </w:p>
    <w:p w14:paraId="540B2142" w14:textId="77777777" w:rsidR="006865E9" w:rsidRPr="005E7B97" w:rsidRDefault="00AE48A0" w:rsidP="00D22328">
      <w:pPr>
        <w:pStyle w:val="Note"/>
        <w:rPr>
          <w:color w:val="auto"/>
        </w:rPr>
      </w:pPr>
      <w:r w:rsidRPr="005E7B9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E7B97" w:rsidSect="000B71B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101C" w14:textId="77777777" w:rsidR="00F80040" w:rsidRPr="00B844FE" w:rsidRDefault="00F80040" w:rsidP="00B844FE">
      <w:r>
        <w:separator/>
      </w:r>
    </w:p>
  </w:endnote>
  <w:endnote w:type="continuationSeparator" w:id="0">
    <w:p w14:paraId="75629423" w14:textId="77777777" w:rsidR="00F80040" w:rsidRPr="00B844FE" w:rsidRDefault="00F8004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3100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7F4D38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2151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CF0C" w14:textId="77777777" w:rsidR="00F80040" w:rsidRPr="00B844FE" w:rsidRDefault="00F80040" w:rsidP="00B844FE">
      <w:r>
        <w:separator/>
      </w:r>
    </w:p>
  </w:footnote>
  <w:footnote w:type="continuationSeparator" w:id="0">
    <w:p w14:paraId="70053673" w14:textId="77777777" w:rsidR="00F80040" w:rsidRPr="00B844FE" w:rsidRDefault="00F8004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85F8" w14:textId="77777777" w:rsidR="002A0269" w:rsidRPr="00B844FE" w:rsidRDefault="00981004">
    <w:pPr>
      <w:pStyle w:val="Header"/>
    </w:pPr>
    <w:sdt>
      <w:sdtPr>
        <w:id w:val="-684364211"/>
        <w:placeholder>
          <w:docPart w:val="19A9F121B57D4B9E8F01BF67DFE092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9A9F121B57D4B9E8F01BF67DFE092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679F" w14:textId="525209B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972D2">
      <w:rPr>
        <w:sz w:val="22"/>
        <w:szCs w:val="22"/>
      </w:rPr>
      <w:t>HB</w:t>
    </w:r>
    <w:r w:rsidR="00F972D2">
      <w:rPr>
        <w:sz w:val="22"/>
        <w:szCs w:val="22"/>
      </w:rPr>
      <w:tab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972D2">
          <w:rPr>
            <w:sz w:val="22"/>
            <w:szCs w:val="22"/>
          </w:rPr>
          <w:t>202</w:t>
        </w:r>
        <w:r w:rsidR="00CD26D7">
          <w:rPr>
            <w:sz w:val="22"/>
            <w:szCs w:val="22"/>
          </w:rPr>
          <w:t>3</w:t>
        </w:r>
        <w:r w:rsidR="00F972D2">
          <w:rPr>
            <w:sz w:val="22"/>
            <w:szCs w:val="22"/>
          </w:rPr>
          <w:t>R2</w:t>
        </w:r>
        <w:r w:rsidR="00CD26D7">
          <w:rPr>
            <w:sz w:val="22"/>
            <w:szCs w:val="22"/>
          </w:rPr>
          <w:t>894</w:t>
        </w:r>
      </w:sdtContent>
    </w:sdt>
  </w:p>
  <w:p w14:paraId="06D70BA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0A9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7927316">
    <w:abstractNumId w:val="0"/>
  </w:num>
  <w:num w:numId="2" w16cid:durableId="5073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0"/>
    <w:rsid w:val="0000526A"/>
    <w:rsid w:val="0002165B"/>
    <w:rsid w:val="00036341"/>
    <w:rsid w:val="000573A9"/>
    <w:rsid w:val="00085D22"/>
    <w:rsid w:val="000B71BE"/>
    <w:rsid w:val="000C5C77"/>
    <w:rsid w:val="000E3912"/>
    <w:rsid w:val="000F53AB"/>
    <w:rsid w:val="0010070F"/>
    <w:rsid w:val="0015112E"/>
    <w:rsid w:val="00151B91"/>
    <w:rsid w:val="001552E7"/>
    <w:rsid w:val="001566B4"/>
    <w:rsid w:val="001A66B7"/>
    <w:rsid w:val="001C279E"/>
    <w:rsid w:val="001D459E"/>
    <w:rsid w:val="002051AD"/>
    <w:rsid w:val="0022348D"/>
    <w:rsid w:val="0027011C"/>
    <w:rsid w:val="00274200"/>
    <w:rsid w:val="00275740"/>
    <w:rsid w:val="002A0269"/>
    <w:rsid w:val="00303684"/>
    <w:rsid w:val="003143F5"/>
    <w:rsid w:val="00314854"/>
    <w:rsid w:val="00383921"/>
    <w:rsid w:val="00394191"/>
    <w:rsid w:val="003C51CD"/>
    <w:rsid w:val="003C6034"/>
    <w:rsid w:val="00400B5C"/>
    <w:rsid w:val="004368E0"/>
    <w:rsid w:val="00485872"/>
    <w:rsid w:val="004C13DD"/>
    <w:rsid w:val="004D3ABE"/>
    <w:rsid w:val="004E3441"/>
    <w:rsid w:val="00500579"/>
    <w:rsid w:val="005A5366"/>
    <w:rsid w:val="005E7B9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751D3"/>
    <w:rsid w:val="00980327"/>
    <w:rsid w:val="00981004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42BF"/>
    <w:rsid w:val="00C85096"/>
    <w:rsid w:val="00C97C7C"/>
    <w:rsid w:val="00CB20EF"/>
    <w:rsid w:val="00CC1F3B"/>
    <w:rsid w:val="00CD12CB"/>
    <w:rsid w:val="00CD26D7"/>
    <w:rsid w:val="00CD36CF"/>
    <w:rsid w:val="00CF1DCA"/>
    <w:rsid w:val="00D22328"/>
    <w:rsid w:val="00D579FC"/>
    <w:rsid w:val="00D66D63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0040"/>
    <w:rsid w:val="00F939A4"/>
    <w:rsid w:val="00F972D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9B6062"/>
  <w15:chartTrackingRefBased/>
  <w15:docId w15:val="{AF78412F-E5C0-433E-8EBF-779D7AE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BDF44BDEA47A3AA77D37348CC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994A-41DC-46FC-9F77-363B54182054}"/>
      </w:docPartPr>
      <w:docPartBody>
        <w:p w:rsidR="007E1D5F" w:rsidRDefault="007E1D5F">
          <w:pPr>
            <w:pStyle w:val="287BDF44BDEA47A3AA77D37348CCA114"/>
          </w:pPr>
          <w:r w:rsidRPr="00B844FE">
            <w:t>Prefix Text</w:t>
          </w:r>
        </w:p>
      </w:docPartBody>
    </w:docPart>
    <w:docPart>
      <w:docPartPr>
        <w:name w:val="19A9F121B57D4B9E8F01BF67DFE0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239C-836D-4D96-95D8-882820648247}"/>
      </w:docPartPr>
      <w:docPartBody>
        <w:p w:rsidR="007E1D5F" w:rsidRDefault="007E1D5F">
          <w:pPr>
            <w:pStyle w:val="19A9F121B57D4B9E8F01BF67DFE0924A"/>
          </w:pPr>
          <w:r w:rsidRPr="00B844FE">
            <w:t>[Type here]</w:t>
          </w:r>
        </w:p>
      </w:docPartBody>
    </w:docPart>
    <w:docPart>
      <w:docPartPr>
        <w:name w:val="9E0E23FFD0AB4775A4D1658F0188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E193-DC58-4CFE-B246-9868C371EBC7}"/>
      </w:docPartPr>
      <w:docPartBody>
        <w:p w:rsidR="007E1D5F" w:rsidRDefault="007E1D5F">
          <w:pPr>
            <w:pStyle w:val="9E0E23FFD0AB4775A4D1658F018813EB"/>
          </w:pPr>
          <w:r w:rsidRPr="00B844FE">
            <w:t>Number</w:t>
          </w:r>
        </w:p>
      </w:docPartBody>
    </w:docPart>
    <w:docPart>
      <w:docPartPr>
        <w:name w:val="1757389C5E4D41108EF5D5EFDD0F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30F0-4FDA-4FC5-903A-AE419FD32E27}"/>
      </w:docPartPr>
      <w:docPartBody>
        <w:p w:rsidR="007E1D5F" w:rsidRDefault="007E1D5F">
          <w:pPr>
            <w:pStyle w:val="1757389C5E4D41108EF5D5EFDD0F8A84"/>
          </w:pPr>
          <w:r w:rsidRPr="00B844FE">
            <w:t>Enter Sponsors Here</w:t>
          </w:r>
        </w:p>
      </w:docPartBody>
    </w:docPart>
    <w:docPart>
      <w:docPartPr>
        <w:name w:val="982CC444C2D24809B57DA22CF962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9DD5-C00E-40A6-B476-EBCB4F0EC5A5}"/>
      </w:docPartPr>
      <w:docPartBody>
        <w:p w:rsidR="007E1D5F" w:rsidRDefault="007E1D5F">
          <w:pPr>
            <w:pStyle w:val="982CC444C2D24809B57DA22CF962C2C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5F"/>
    <w:rsid w:val="007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7BDF44BDEA47A3AA77D37348CCA114">
    <w:name w:val="287BDF44BDEA47A3AA77D37348CCA114"/>
  </w:style>
  <w:style w:type="paragraph" w:customStyle="1" w:styleId="19A9F121B57D4B9E8F01BF67DFE0924A">
    <w:name w:val="19A9F121B57D4B9E8F01BF67DFE0924A"/>
  </w:style>
  <w:style w:type="paragraph" w:customStyle="1" w:styleId="9E0E23FFD0AB4775A4D1658F018813EB">
    <w:name w:val="9E0E23FFD0AB4775A4D1658F018813EB"/>
  </w:style>
  <w:style w:type="paragraph" w:customStyle="1" w:styleId="1757389C5E4D41108EF5D5EFDD0F8A84">
    <w:name w:val="1757389C5E4D41108EF5D5EFDD0F8A8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2CC444C2D24809B57DA22CF962C2CE">
    <w:name w:val="982CC444C2D24809B57DA22CF962C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Roberts</dc:creator>
  <cp:keywords/>
  <dc:description/>
  <cp:lastModifiedBy>Robert Altmann</cp:lastModifiedBy>
  <cp:revision>2</cp:revision>
  <dcterms:created xsi:type="dcterms:W3CDTF">2023-01-25T19:43:00Z</dcterms:created>
  <dcterms:modified xsi:type="dcterms:W3CDTF">2023-01-25T19:43:00Z</dcterms:modified>
</cp:coreProperties>
</file>